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8BB10E" w14:textId="1FBACAF0" w:rsidR="00685769" w:rsidRPr="00685769" w:rsidRDefault="00685769" w:rsidP="004D43EF">
      <w:pPr>
        <w:pStyle w:val="Heading1"/>
        <w:rPr>
          <w:lang w:val="en-US"/>
        </w:rPr>
      </w:pPr>
      <w:r w:rsidRPr="00685769">
        <w:rPr>
          <w:lang w:val="en-US"/>
        </w:rPr>
        <w:t xml:space="preserve">Data Sets Visualization </w:t>
      </w:r>
      <w:r>
        <w:rPr>
          <w:lang w:val="en-US"/>
        </w:rPr>
        <w:t>–</w:t>
      </w:r>
      <w:r w:rsidRPr="00685769">
        <w:rPr>
          <w:lang w:val="en-US"/>
        </w:rPr>
        <w:t xml:space="preserve"> Tasks</w:t>
      </w:r>
      <w:r>
        <w:rPr>
          <w:lang w:val="en-US"/>
        </w:rPr>
        <w:t xml:space="preserve"> 6-7</w:t>
      </w:r>
    </w:p>
    <w:p w14:paraId="3F8881FA" w14:textId="394457E3" w:rsidR="004D43EF" w:rsidRDefault="004D43EF" w:rsidP="00685769">
      <w:pPr>
        <w:pStyle w:val="Heading2"/>
        <w:rPr>
          <w:lang w:val="en-US"/>
        </w:rPr>
      </w:pPr>
      <w:r w:rsidRPr="00685769">
        <w:rPr>
          <w:lang w:val="en-US"/>
        </w:rPr>
        <w:t>Task 6</w:t>
      </w:r>
    </w:p>
    <w:p w14:paraId="73877941" w14:textId="2E822C25" w:rsidR="00937030" w:rsidRPr="00937030" w:rsidRDefault="00937030" w:rsidP="00937030">
      <w:pPr>
        <w:numPr>
          <w:ilvl w:val="0"/>
          <w:numId w:val="1"/>
        </w:numPr>
      </w:pPr>
      <w:r w:rsidRPr="00937030">
        <w:rPr>
          <w:lang w:val="en-US"/>
        </w:rPr>
        <w:t xml:space="preserve">Draw the best </w:t>
      </w:r>
      <w:r w:rsidRPr="00937030">
        <w:rPr>
          <w:lang w:val="en-GB"/>
        </w:rPr>
        <w:t>visualization</w:t>
      </w:r>
      <w:r w:rsidRPr="00937030">
        <w:rPr>
          <w:lang w:val="en-US"/>
        </w:rPr>
        <w:t xml:space="preserve"> of </w:t>
      </w:r>
      <w:r w:rsidR="000C74C8">
        <w:rPr>
          <w:lang w:val="en-US"/>
        </w:rPr>
        <w:t>“</w:t>
      </w:r>
      <w:r w:rsidRPr="00937030">
        <w:rPr>
          <w:lang w:val="en-US"/>
        </w:rPr>
        <w:t xml:space="preserve">history” (or </w:t>
      </w:r>
      <w:r w:rsidR="000C74C8">
        <w:rPr>
          <w:lang w:val="en-US"/>
        </w:rPr>
        <w:t>“</w:t>
      </w:r>
      <w:r w:rsidRPr="00937030">
        <w:rPr>
          <w:lang w:val="en-US"/>
        </w:rPr>
        <w:t xml:space="preserve">art” graph). </w:t>
      </w:r>
    </w:p>
    <w:p w14:paraId="35D5215D" w14:textId="4C6DC86C" w:rsidR="00937030" w:rsidRDefault="00937030" w:rsidP="00937030">
      <w:pPr>
        <w:rPr>
          <w:lang w:val="en-US"/>
        </w:rPr>
      </w:pPr>
    </w:p>
    <w:p w14:paraId="2AAEB6B2" w14:textId="009BA834" w:rsidR="00937030" w:rsidRDefault="00937030" w:rsidP="00937030">
      <w:pPr>
        <w:rPr>
          <w:lang w:val="en-US"/>
        </w:rPr>
      </w:pPr>
      <w:r>
        <w:rPr>
          <w:lang w:val="en-US"/>
        </w:rPr>
        <w:t>The visualization of “history” graph is shown below.</w:t>
      </w:r>
    </w:p>
    <w:p w14:paraId="6E90823E" w14:textId="2C7D839B" w:rsidR="00937030" w:rsidRDefault="00643D3C" w:rsidP="00643D3C">
      <w:pPr>
        <w:jc w:val="center"/>
        <w:rPr>
          <w:lang w:val="en-US"/>
        </w:rPr>
      </w:pPr>
      <w:r>
        <w:rPr>
          <w:noProof/>
          <w:lang w:val="en-US"/>
        </w:rPr>
        <w:drawing>
          <wp:inline distT="0" distB="0" distL="0" distR="0" wp14:anchorId="662E8E4C" wp14:editId="63266DA8">
            <wp:extent cx="5731510" cy="4553585"/>
            <wp:effectExtent l="0" t="0" r="0" b="5715"/>
            <wp:docPr id="2" name="Picture 2" descr="A picture containing bird, looking, gree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6_0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553585"/>
                    </a:xfrm>
                    <a:prstGeom prst="rect">
                      <a:avLst/>
                    </a:prstGeom>
                  </pic:spPr>
                </pic:pic>
              </a:graphicData>
            </a:graphic>
          </wp:inline>
        </w:drawing>
      </w:r>
    </w:p>
    <w:p w14:paraId="1C86A198" w14:textId="77777777" w:rsidR="00937030" w:rsidRPr="00937030" w:rsidRDefault="00937030" w:rsidP="00937030"/>
    <w:p w14:paraId="2F43B909" w14:textId="218CEF67" w:rsidR="00937030" w:rsidRPr="00937030" w:rsidRDefault="00937030" w:rsidP="00937030">
      <w:pPr>
        <w:numPr>
          <w:ilvl w:val="0"/>
          <w:numId w:val="1"/>
        </w:numPr>
      </w:pPr>
      <w:r w:rsidRPr="00937030">
        <w:rPr>
          <w:lang w:val="en-US"/>
        </w:rPr>
        <w:t>Discuss the conclusions on the basis of coarse grained and fine-grained graph features.</w:t>
      </w:r>
    </w:p>
    <w:p w14:paraId="36C8F4EC" w14:textId="5668C58B" w:rsidR="00937030" w:rsidRDefault="00937030" w:rsidP="00937030">
      <w:pPr>
        <w:rPr>
          <w:lang w:val="en-US"/>
        </w:rPr>
      </w:pPr>
    </w:p>
    <w:p w14:paraId="4928599A" w14:textId="46528CE6" w:rsidR="00937030" w:rsidRDefault="00643D3C" w:rsidP="00937030">
      <w:pPr>
        <w:rPr>
          <w:lang w:val="en-US"/>
        </w:rPr>
      </w:pPr>
      <w:r>
        <w:rPr>
          <w:lang w:val="en-US"/>
        </w:rPr>
        <w:t>The graph above was made u</w:t>
      </w:r>
      <w:r w:rsidR="00937030" w:rsidRPr="007919B4">
        <w:rPr>
          <w:lang w:val="en-US"/>
        </w:rPr>
        <w:t xml:space="preserve">sing </w:t>
      </w:r>
      <w:r w:rsidR="00937030">
        <w:rPr>
          <w:lang w:val="en-US"/>
        </w:rPr>
        <w:t>m</w:t>
      </w:r>
      <w:r w:rsidR="00937030" w:rsidRPr="007919B4">
        <w:rPr>
          <w:lang w:val="en-US"/>
        </w:rPr>
        <w:t>odula</w:t>
      </w:r>
      <w:r w:rsidR="00937030">
        <w:rPr>
          <w:lang w:val="en-US"/>
        </w:rPr>
        <w:t>rity (community detection algorithm), Force Atlas 2 layout with prevent overlap option turned on</w:t>
      </w:r>
      <w:r>
        <w:rPr>
          <w:lang w:val="en-US"/>
        </w:rPr>
        <w:t>.</w:t>
      </w:r>
      <w:r w:rsidR="00937030">
        <w:rPr>
          <w:lang w:val="en-US"/>
        </w:rPr>
        <w:t xml:space="preserve"> </w:t>
      </w:r>
      <w:r>
        <w:rPr>
          <w:lang w:val="en-US"/>
        </w:rPr>
        <w:t>The s</w:t>
      </w:r>
      <w:r w:rsidR="00937030">
        <w:rPr>
          <w:lang w:val="en-US"/>
        </w:rPr>
        <w:t xml:space="preserve">ize of nodes </w:t>
      </w:r>
      <w:r>
        <w:rPr>
          <w:lang w:val="en-US"/>
        </w:rPr>
        <w:t>represents</w:t>
      </w:r>
      <w:r w:rsidR="00937030">
        <w:rPr>
          <w:lang w:val="en-US"/>
        </w:rPr>
        <w:t xml:space="preserve"> betweenness centrality (</w:t>
      </w:r>
      <w:r>
        <w:rPr>
          <w:lang w:val="en-US"/>
        </w:rPr>
        <w:t>how often a node appears on shortest paths</w:t>
      </w:r>
      <w:r w:rsidR="00937030">
        <w:rPr>
          <w:lang w:val="en-US"/>
        </w:rPr>
        <w:t xml:space="preserve">), colors represent modules based on the </w:t>
      </w:r>
      <w:proofErr w:type="spellStart"/>
      <w:r>
        <w:rPr>
          <w:lang w:val="en-US"/>
        </w:rPr>
        <w:t>Gephi</w:t>
      </w:r>
      <w:proofErr w:type="spellEnd"/>
      <w:r>
        <w:rPr>
          <w:lang w:val="en-US"/>
        </w:rPr>
        <w:t xml:space="preserve"> </w:t>
      </w:r>
      <w:r w:rsidR="00937030">
        <w:rPr>
          <w:lang w:val="en-US"/>
        </w:rPr>
        <w:t>Modularity algorithm.</w:t>
      </w:r>
    </w:p>
    <w:p w14:paraId="67F4297F" w14:textId="1CE8D417" w:rsidR="00643D3C" w:rsidRDefault="00643D3C" w:rsidP="00937030">
      <w:pPr>
        <w:rPr>
          <w:lang w:val="en-US"/>
        </w:rPr>
      </w:pPr>
    </w:p>
    <w:p w14:paraId="1C27BC08" w14:textId="36452936" w:rsidR="00643D3C" w:rsidRDefault="00643D3C" w:rsidP="00643D3C">
      <w:pPr>
        <w:rPr>
          <w:lang w:val="en-US"/>
        </w:rPr>
      </w:pPr>
      <w:r>
        <w:rPr>
          <w:lang w:val="en-US"/>
        </w:rPr>
        <w:t>The most central nodes are: World War II (green), World War I (blue), American Civil War (purple), Napoleonic Wars (dark green), American Revolutionary War (orange). More contemporary military conflicts (Cold War, Vietnam War) are in black. The Cold War is quite close to the World War II. The red nodes represent other wars or people/event related to them, from the ancient and later history (Trojan</w:t>
      </w:r>
      <w:r w:rsidRPr="00CE795D">
        <w:rPr>
          <w:lang w:val="en-US"/>
        </w:rPr>
        <w:t xml:space="preserve"> </w:t>
      </w:r>
      <w:r>
        <w:rPr>
          <w:lang w:val="en-US"/>
        </w:rPr>
        <w:t>War, Margaret of Anjou, etc.).</w:t>
      </w:r>
    </w:p>
    <w:p w14:paraId="3B6541F8" w14:textId="77777777" w:rsidR="00643D3C" w:rsidRDefault="00643D3C" w:rsidP="00643D3C">
      <w:pPr>
        <w:rPr>
          <w:lang w:val="en-US"/>
        </w:rPr>
      </w:pPr>
    </w:p>
    <w:p w14:paraId="36A09060" w14:textId="260EE163" w:rsidR="00643D3C" w:rsidRDefault="00643D3C" w:rsidP="00643D3C">
      <w:pPr>
        <w:rPr>
          <w:lang w:val="en-US"/>
        </w:rPr>
      </w:pPr>
      <w:r>
        <w:rPr>
          <w:lang w:val="en-US"/>
        </w:rPr>
        <w:lastRenderedPageBreak/>
        <w:t>There is one orange element in the middle of the graph (see below, Outline of American History) connected to many other nodes, but its betweenness centrality is not very high. It is linked to other nodes with greater centrality (listed above).</w:t>
      </w:r>
    </w:p>
    <w:p w14:paraId="23E9677C" w14:textId="77777777" w:rsidR="004807BA" w:rsidRDefault="004807BA" w:rsidP="00643D3C">
      <w:pPr>
        <w:rPr>
          <w:lang w:val="en-US"/>
        </w:rPr>
      </w:pPr>
    </w:p>
    <w:p w14:paraId="0C6F4E19" w14:textId="6F098D37" w:rsidR="00937030" w:rsidRDefault="00643D3C" w:rsidP="00643D3C">
      <w:pPr>
        <w:jc w:val="center"/>
        <w:rPr>
          <w:lang w:val="en-US"/>
        </w:rPr>
      </w:pPr>
      <w:r>
        <w:rPr>
          <w:noProof/>
          <w:lang w:val="en-US"/>
        </w:rPr>
        <w:drawing>
          <wp:inline distT="0" distB="0" distL="0" distR="0" wp14:anchorId="3964852D" wp14:editId="0E288341">
            <wp:extent cx="5731510" cy="454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6_0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p w14:paraId="064941DD" w14:textId="77777777" w:rsidR="00937030" w:rsidRPr="00937030" w:rsidRDefault="00937030" w:rsidP="00937030"/>
    <w:p w14:paraId="541E6303" w14:textId="77777777" w:rsidR="00937030" w:rsidRPr="00937030" w:rsidRDefault="00937030" w:rsidP="00937030">
      <w:pPr>
        <w:numPr>
          <w:ilvl w:val="0"/>
          <w:numId w:val="1"/>
        </w:numPr>
      </w:pPr>
      <w:r w:rsidRPr="00937030">
        <w:rPr>
          <w:lang w:val="en-US"/>
        </w:rPr>
        <w:t>What the most surprising information can you conclude from visualization</w:t>
      </w:r>
    </w:p>
    <w:p w14:paraId="20FFEC48" w14:textId="151838A9" w:rsidR="00C1562E" w:rsidRDefault="00C1562E" w:rsidP="00CA1DFC">
      <w:pPr>
        <w:rPr>
          <w:lang w:val="en-US"/>
        </w:rPr>
      </w:pPr>
    </w:p>
    <w:p w14:paraId="5D426F34" w14:textId="78E2CA8F" w:rsidR="00C1562E" w:rsidRDefault="00C1562E" w:rsidP="00CA1DFC">
      <w:pPr>
        <w:rPr>
          <w:lang w:val="en-US"/>
        </w:rPr>
      </w:pPr>
      <w:r>
        <w:rPr>
          <w:lang w:val="en-US"/>
        </w:rPr>
        <w:t>The most surprising thing is that our history</w:t>
      </w:r>
      <w:r w:rsidR="001B6848">
        <w:rPr>
          <w:lang w:val="en-US"/>
        </w:rPr>
        <w:t xml:space="preserve"> in Wikipedia</w:t>
      </w:r>
      <w:r>
        <w:rPr>
          <w:lang w:val="en-US"/>
        </w:rPr>
        <w:t xml:space="preserve"> is dominated by wars, great generals, kings and queens, less related to great discoveries </w:t>
      </w:r>
      <w:r w:rsidR="001B6848">
        <w:rPr>
          <w:lang w:val="en-US"/>
        </w:rPr>
        <w:t xml:space="preserve">and </w:t>
      </w:r>
      <w:r>
        <w:rPr>
          <w:lang w:val="en-US"/>
        </w:rPr>
        <w:t xml:space="preserve">any other </w:t>
      </w:r>
      <w:r w:rsidR="004807BA">
        <w:rPr>
          <w:lang w:val="en-US"/>
        </w:rPr>
        <w:t>(scientific</w:t>
      </w:r>
      <w:r w:rsidR="001B6848">
        <w:rPr>
          <w:lang w:val="en-US"/>
        </w:rPr>
        <w:t xml:space="preserve"> or cultural</w:t>
      </w:r>
      <w:r w:rsidR="004807BA">
        <w:rPr>
          <w:lang w:val="en-US"/>
        </w:rPr>
        <w:t xml:space="preserve">) </w:t>
      </w:r>
      <w:r>
        <w:rPr>
          <w:lang w:val="en-US"/>
        </w:rPr>
        <w:t>achievements</w:t>
      </w:r>
      <w:r w:rsidR="004807BA">
        <w:rPr>
          <w:lang w:val="en-US"/>
        </w:rPr>
        <w:t xml:space="preserve"> of the mankind</w:t>
      </w:r>
      <w:r>
        <w:rPr>
          <w:lang w:val="en-US"/>
        </w:rPr>
        <w:t>.</w:t>
      </w:r>
    </w:p>
    <w:p w14:paraId="2F81DAA5" w14:textId="23ADA7D0" w:rsidR="003A323C" w:rsidRDefault="003A323C" w:rsidP="00CA1DFC">
      <w:pPr>
        <w:rPr>
          <w:lang w:val="en-US"/>
        </w:rPr>
      </w:pPr>
    </w:p>
    <w:p w14:paraId="580B8F0F" w14:textId="1ACE1B2B" w:rsidR="003A323C" w:rsidRDefault="003A323C" w:rsidP="00CA1DFC">
      <w:pPr>
        <w:rPr>
          <w:lang w:val="en-US"/>
        </w:rPr>
      </w:pPr>
      <w:r>
        <w:rPr>
          <w:lang w:val="en-US"/>
        </w:rPr>
        <w:t>One of the non-war examples (but still connected to many military events) is black people node, placed centrally in the graph and linked to all its parts (see the figure below).</w:t>
      </w:r>
    </w:p>
    <w:p w14:paraId="504EF3B5" w14:textId="7FE84323" w:rsidR="003A323C" w:rsidRDefault="003A323C" w:rsidP="00CA1DFC">
      <w:pPr>
        <w:rPr>
          <w:lang w:val="en-US"/>
        </w:rPr>
      </w:pPr>
    </w:p>
    <w:p w14:paraId="0C64947F" w14:textId="73B4448A" w:rsidR="003A323C" w:rsidRDefault="003A323C" w:rsidP="003A323C">
      <w:pPr>
        <w:jc w:val="center"/>
        <w:rPr>
          <w:lang w:val="en-US"/>
        </w:rPr>
      </w:pPr>
      <w:r>
        <w:rPr>
          <w:noProof/>
          <w:lang w:val="en-US"/>
        </w:rPr>
        <w:lastRenderedPageBreak/>
        <w:drawing>
          <wp:inline distT="0" distB="0" distL="0" distR="0" wp14:anchorId="65B65C57" wp14:editId="3FF36E7F">
            <wp:extent cx="5589767" cy="5485637"/>
            <wp:effectExtent l="0" t="0" r="0" b="1270"/>
            <wp:docPr id="1" name="Picture 1" descr="A blurry image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6_07 - blackpeople.png"/>
                    <pic:cNvPicPr/>
                  </pic:nvPicPr>
                  <pic:blipFill rotWithShape="1">
                    <a:blip r:embed="rId7">
                      <a:extLst>
                        <a:ext uri="{28A0092B-C50C-407E-A947-70E740481C1C}">
                          <a14:useLocalDpi xmlns:a14="http://schemas.microsoft.com/office/drawing/2010/main" val="0"/>
                        </a:ext>
                      </a:extLst>
                    </a:blip>
                    <a:srcRect l="2219" r="16757"/>
                    <a:stretch/>
                  </pic:blipFill>
                  <pic:spPr bwMode="auto">
                    <a:xfrm>
                      <a:off x="0" y="0"/>
                      <a:ext cx="5610928" cy="5506404"/>
                    </a:xfrm>
                    <a:prstGeom prst="rect">
                      <a:avLst/>
                    </a:prstGeom>
                    <a:ln>
                      <a:noFill/>
                    </a:ln>
                    <a:extLst>
                      <a:ext uri="{53640926-AAD7-44D8-BBD7-CCE9431645EC}">
                        <a14:shadowObscured xmlns:a14="http://schemas.microsoft.com/office/drawing/2010/main"/>
                      </a:ext>
                    </a:extLst>
                  </pic:spPr>
                </pic:pic>
              </a:graphicData>
            </a:graphic>
          </wp:inline>
        </w:drawing>
      </w:r>
    </w:p>
    <w:p w14:paraId="60B2D291" w14:textId="4744EAA7" w:rsidR="00D6698D" w:rsidRDefault="00D6698D" w:rsidP="00CA1DFC">
      <w:pPr>
        <w:rPr>
          <w:lang w:val="en-US"/>
        </w:rPr>
      </w:pPr>
    </w:p>
    <w:p w14:paraId="39EAEAAD" w14:textId="38B2F3DD" w:rsidR="00D6698D" w:rsidRDefault="00D6698D" w:rsidP="00685769">
      <w:pPr>
        <w:pStyle w:val="Heading2"/>
        <w:rPr>
          <w:lang w:val="en-US"/>
        </w:rPr>
      </w:pPr>
      <w:r>
        <w:rPr>
          <w:lang w:val="en-US"/>
        </w:rPr>
        <w:t>Task</w:t>
      </w:r>
      <w:r w:rsidR="004807BA">
        <w:rPr>
          <w:lang w:val="en-US"/>
        </w:rPr>
        <w:t xml:space="preserve"> </w:t>
      </w:r>
      <w:r>
        <w:rPr>
          <w:lang w:val="en-US"/>
        </w:rPr>
        <w:t>7</w:t>
      </w:r>
    </w:p>
    <w:p w14:paraId="6360F528" w14:textId="398F9848" w:rsidR="000C74C8" w:rsidRPr="000C74C8" w:rsidRDefault="000C74C8" w:rsidP="000C74C8">
      <w:pPr>
        <w:numPr>
          <w:ilvl w:val="0"/>
          <w:numId w:val="2"/>
        </w:numPr>
      </w:pPr>
      <w:r w:rsidRPr="000C74C8">
        <w:rPr>
          <w:lang w:val="en-US"/>
        </w:rPr>
        <w:t>Draw the visualization of the KNN graph representing the baseline datasets FMNIST, CIFAR 10, TNG.</w:t>
      </w:r>
    </w:p>
    <w:p w14:paraId="54D1D926" w14:textId="11845C3A" w:rsidR="000C74C8" w:rsidRDefault="000C74C8" w:rsidP="000C74C8">
      <w:pPr>
        <w:rPr>
          <w:lang w:val="en-US"/>
        </w:rPr>
      </w:pPr>
    </w:p>
    <w:p w14:paraId="18A147B7" w14:textId="3A2D404F" w:rsidR="000C74C8" w:rsidRDefault="000C74C8" w:rsidP="000C74C8">
      <w:pPr>
        <w:rPr>
          <w:lang w:val="en-US"/>
        </w:rPr>
      </w:pPr>
      <w:r>
        <w:rPr>
          <w:lang w:val="en-US"/>
        </w:rPr>
        <w:t>Below, there is FMNIST (</w:t>
      </w:r>
      <w:hyperlink r:id="rId8" w:history="1">
        <w:r w:rsidRPr="000C74C8">
          <w:rPr>
            <w:rStyle w:val="Hyperlink"/>
            <w:lang w:val="en-US"/>
          </w:rPr>
          <w:t xml:space="preserve">Fashion MNIST </w:t>
        </w:r>
        <w:proofErr w:type="spellStart"/>
        <w:r w:rsidRPr="000C74C8">
          <w:rPr>
            <w:rStyle w:val="Hyperlink"/>
            <w:lang w:val="en-US"/>
          </w:rPr>
          <w:t>Zalando</w:t>
        </w:r>
        <w:proofErr w:type="spellEnd"/>
        <w:r w:rsidRPr="000C74C8">
          <w:rPr>
            <w:rStyle w:val="Hyperlink"/>
            <w:lang w:val="en-US"/>
          </w:rPr>
          <w:t xml:space="preserve"> dataset</w:t>
        </w:r>
      </w:hyperlink>
      <w:r>
        <w:rPr>
          <w:lang w:val="en-US"/>
        </w:rPr>
        <w:t xml:space="preserve">) in </w:t>
      </w:r>
      <w:r w:rsidR="001B6848">
        <w:rPr>
          <w:lang w:val="en-US"/>
        </w:rPr>
        <w:t xml:space="preserve">represented by </w:t>
      </w:r>
      <w:r>
        <w:rPr>
          <w:lang w:val="en-US"/>
        </w:rPr>
        <w:t xml:space="preserve">a graph. </w:t>
      </w:r>
    </w:p>
    <w:p w14:paraId="68D383BE" w14:textId="15720690" w:rsidR="000C74C8" w:rsidRDefault="000C74C8" w:rsidP="000C74C8">
      <w:pPr>
        <w:rPr>
          <w:lang w:val="en-US"/>
        </w:rPr>
      </w:pPr>
    </w:p>
    <w:p w14:paraId="4E8A2941" w14:textId="70BF52CC" w:rsidR="000C74C8" w:rsidRDefault="000C74C8" w:rsidP="001B6848">
      <w:pPr>
        <w:jc w:val="center"/>
        <w:rPr>
          <w:lang w:val="en-US"/>
        </w:rPr>
      </w:pPr>
      <w:r>
        <w:rPr>
          <w:noProof/>
          <w:lang w:val="en-US"/>
        </w:rPr>
        <w:lastRenderedPageBreak/>
        <w:drawing>
          <wp:inline distT="0" distB="0" distL="0" distR="0" wp14:anchorId="11D2E9FD" wp14:editId="66A90F80">
            <wp:extent cx="5231958" cy="8870098"/>
            <wp:effectExtent l="0" t="0" r="635" b="0"/>
            <wp:docPr id="5" name="Picture 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7_01n.png"/>
                    <pic:cNvPicPr/>
                  </pic:nvPicPr>
                  <pic:blipFill rotWithShape="1">
                    <a:blip r:embed="rId9" cstate="print">
                      <a:extLst>
                        <a:ext uri="{28A0092B-C50C-407E-A947-70E740481C1C}">
                          <a14:useLocalDpi xmlns:a14="http://schemas.microsoft.com/office/drawing/2010/main" val="0"/>
                        </a:ext>
                      </a:extLst>
                    </a:blip>
                    <a:srcRect l="26014" r="27236"/>
                    <a:stretch/>
                  </pic:blipFill>
                  <pic:spPr bwMode="auto">
                    <a:xfrm>
                      <a:off x="0" y="0"/>
                      <a:ext cx="5305335" cy="8994499"/>
                    </a:xfrm>
                    <a:prstGeom prst="rect">
                      <a:avLst/>
                    </a:prstGeom>
                    <a:ln>
                      <a:noFill/>
                    </a:ln>
                    <a:extLst>
                      <a:ext uri="{53640926-AAD7-44D8-BBD7-CCE9431645EC}">
                        <a14:shadowObscured xmlns:a14="http://schemas.microsoft.com/office/drawing/2010/main"/>
                      </a:ext>
                    </a:extLst>
                  </pic:spPr>
                </pic:pic>
              </a:graphicData>
            </a:graphic>
          </wp:inline>
        </w:drawing>
      </w:r>
    </w:p>
    <w:p w14:paraId="1D0AC30C" w14:textId="5EB48E54" w:rsidR="000C74C8" w:rsidRDefault="000C74C8" w:rsidP="000C74C8">
      <w:pPr>
        <w:rPr>
          <w:lang w:val="en-US"/>
        </w:rPr>
      </w:pPr>
      <w:r>
        <w:rPr>
          <w:lang w:val="en-US"/>
        </w:rPr>
        <w:lastRenderedPageBreak/>
        <w:t>The classes defined in the dataset are as follows:</w:t>
      </w:r>
    </w:p>
    <w:p w14:paraId="267412A8" w14:textId="77777777" w:rsidR="000C74C8" w:rsidRDefault="000C74C8" w:rsidP="000C74C8">
      <w:pPr>
        <w:pStyle w:val="ListParagraph"/>
        <w:numPr>
          <w:ilvl w:val="0"/>
          <w:numId w:val="3"/>
        </w:numPr>
        <w:rPr>
          <w:lang w:val="en-US"/>
        </w:rPr>
      </w:pPr>
      <w:r w:rsidRPr="000C74C8">
        <w:rPr>
          <w:lang w:val="en-US"/>
        </w:rPr>
        <w:t>0</w:t>
      </w:r>
      <w:r>
        <w:rPr>
          <w:lang w:val="en-US"/>
        </w:rPr>
        <w:t>:</w:t>
      </w:r>
      <w:r w:rsidRPr="000C74C8">
        <w:rPr>
          <w:lang w:val="en-US"/>
        </w:rPr>
        <w:t xml:space="preserve"> T-shirts</w:t>
      </w:r>
    </w:p>
    <w:p w14:paraId="787F2B8C" w14:textId="77777777" w:rsidR="000C74C8" w:rsidRDefault="000C74C8" w:rsidP="000C74C8">
      <w:pPr>
        <w:pStyle w:val="ListParagraph"/>
        <w:numPr>
          <w:ilvl w:val="0"/>
          <w:numId w:val="3"/>
        </w:numPr>
        <w:rPr>
          <w:lang w:val="en-US"/>
        </w:rPr>
      </w:pPr>
      <w:r w:rsidRPr="000C74C8">
        <w:rPr>
          <w:lang w:val="en-US"/>
        </w:rPr>
        <w:t>1: trousers</w:t>
      </w:r>
    </w:p>
    <w:p w14:paraId="2E70F8BF" w14:textId="77777777" w:rsidR="000C74C8" w:rsidRDefault="000C74C8" w:rsidP="000C74C8">
      <w:pPr>
        <w:pStyle w:val="ListParagraph"/>
        <w:numPr>
          <w:ilvl w:val="0"/>
          <w:numId w:val="3"/>
        </w:numPr>
        <w:rPr>
          <w:lang w:val="en-US"/>
        </w:rPr>
      </w:pPr>
      <w:r w:rsidRPr="000C74C8">
        <w:rPr>
          <w:lang w:val="en-US"/>
        </w:rPr>
        <w:t>2: sweatshirts</w:t>
      </w:r>
    </w:p>
    <w:p w14:paraId="500F6C46" w14:textId="77777777" w:rsidR="000C74C8" w:rsidRDefault="000C74C8" w:rsidP="000C74C8">
      <w:pPr>
        <w:pStyle w:val="ListParagraph"/>
        <w:numPr>
          <w:ilvl w:val="0"/>
          <w:numId w:val="3"/>
        </w:numPr>
        <w:rPr>
          <w:lang w:val="en-US"/>
        </w:rPr>
      </w:pPr>
      <w:r w:rsidRPr="000C74C8">
        <w:rPr>
          <w:lang w:val="en-US"/>
        </w:rPr>
        <w:t>3: dresses</w:t>
      </w:r>
    </w:p>
    <w:p w14:paraId="5A910CE2" w14:textId="77777777" w:rsidR="000C74C8" w:rsidRDefault="000C74C8" w:rsidP="000C74C8">
      <w:pPr>
        <w:pStyle w:val="ListParagraph"/>
        <w:numPr>
          <w:ilvl w:val="0"/>
          <w:numId w:val="3"/>
        </w:numPr>
        <w:rPr>
          <w:lang w:val="en-US"/>
        </w:rPr>
      </w:pPr>
      <w:r w:rsidRPr="000C74C8">
        <w:rPr>
          <w:lang w:val="en-US"/>
        </w:rPr>
        <w:t>4: jackets</w:t>
      </w:r>
    </w:p>
    <w:p w14:paraId="50C7C523" w14:textId="77777777" w:rsidR="000C74C8" w:rsidRDefault="000C74C8" w:rsidP="000C74C8">
      <w:pPr>
        <w:pStyle w:val="ListParagraph"/>
        <w:numPr>
          <w:ilvl w:val="0"/>
          <w:numId w:val="3"/>
        </w:numPr>
        <w:rPr>
          <w:lang w:val="en-US"/>
        </w:rPr>
      </w:pPr>
      <w:r w:rsidRPr="000C74C8">
        <w:rPr>
          <w:lang w:val="en-US"/>
        </w:rPr>
        <w:t>5: feminine shoes</w:t>
      </w:r>
    </w:p>
    <w:p w14:paraId="36FCED96" w14:textId="77777777" w:rsidR="000C74C8" w:rsidRDefault="000C74C8" w:rsidP="000C74C8">
      <w:pPr>
        <w:pStyle w:val="ListParagraph"/>
        <w:numPr>
          <w:ilvl w:val="0"/>
          <w:numId w:val="3"/>
        </w:numPr>
        <w:rPr>
          <w:lang w:val="en-US"/>
        </w:rPr>
      </w:pPr>
      <w:r w:rsidRPr="000C74C8">
        <w:rPr>
          <w:lang w:val="en-US"/>
        </w:rPr>
        <w:t>6: shirts</w:t>
      </w:r>
    </w:p>
    <w:p w14:paraId="6413F1CA" w14:textId="77777777" w:rsidR="000C74C8" w:rsidRDefault="000C74C8" w:rsidP="000C74C8">
      <w:pPr>
        <w:pStyle w:val="ListParagraph"/>
        <w:numPr>
          <w:ilvl w:val="0"/>
          <w:numId w:val="3"/>
        </w:numPr>
        <w:rPr>
          <w:lang w:val="en-US"/>
        </w:rPr>
      </w:pPr>
      <w:r w:rsidRPr="000C74C8">
        <w:rPr>
          <w:lang w:val="en-US"/>
        </w:rPr>
        <w:t>7: sports shoes</w:t>
      </w:r>
    </w:p>
    <w:p w14:paraId="734B51D0" w14:textId="77777777" w:rsidR="000C74C8" w:rsidRDefault="000C74C8" w:rsidP="000C74C8">
      <w:pPr>
        <w:pStyle w:val="ListParagraph"/>
        <w:numPr>
          <w:ilvl w:val="0"/>
          <w:numId w:val="3"/>
        </w:numPr>
        <w:rPr>
          <w:lang w:val="en-US"/>
        </w:rPr>
      </w:pPr>
      <w:r w:rsidRPr="000C74C8">
        <w:rPr>
          <w:lang w:val="en-US"/>
        </w:rPr>
        <w:t>8: bags</w:t>
      </w:r>
    </w:p>
    <w:p w14:paraId="10B39FC3" w14:textId="7EC48FDE" w:rsidR="000C74C8" w:rsidRDefault="000C74C8" w:rsidP="000C74C8">
      <w:pPr>
        <w:pStyle w:val="ListParagraph"/>
        <w:numPr>
          <w:ilvl w:val="0"/>
          <w:numId w:val="3"/>
        </w:numPr>
        <w:rPr>
          <w:lang w:val="en-US"/>
        </w:rPr>
      </w:pPr>
      <w:r w:rsidRPr="000C74C8">
        <w:rPr>
          <w:lang w:val="en-US"/>
        </w:rPr>
        <w:t>9: winter shoes</w:t>
      </w:r>
    </w:p>
    <w:p w14:paraId="55D026D7" w14:textId="281BC9FB" w:rsidR="001B6848" w:rsidRDefault="001B6848" w:rsidP="001B6848">
      <w:pPr>
        <w:rPr>
          <w:lang w:val="en-US"/>
        </w:rPr>
      </w:pPr>
    </w:p>
    <w:p w14:paraId="4D206EC3" w14:textId="77777777" w:rsidR="001B6848" w:rsidRPr="001B6848" w:rsidRDefault="001B6848" w:rsidP="001B6848">
      <w:pPr>
        <w:rPr>
          <w:lang w:val="en-US"/>
        </w:rPr>
      </w:pPr>
    </w:p>
    <w:p w14:paraId="1DD2D33F" w14:textId="0D113D44" w:rsidR="000C74C8" w:rsidRDefault="001B6848" w:rsidP="001B6848">
      <w:pPr>
        <w:jc w:val="center"/>
        <w:rPr>
          <w:lang w:val="en-US"/>
        </w:rPr>
      </w:pPr>
      <w:r>
        <w:rPr>
          <w:noProof/>
          <w:lang w:val="en-US"/>
        </w:rPr>
        <w:drawing>
          <wp:inline distT="0" distB="0" distL="0" distR="0" wp14:anchorId="69681BA3" wp14:editId="076B2DD5">
            <wp:extent cx="5446644" cy="5478627"/>
            <wp:effectExtent l="0" t="0" r="1905" b="0"/>
            <wp:docPr id="4" name="Picture 4" descr="A picture containing sitting, bench, ma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20 at 12.12.54.png"/>
                    <pic:cNvPicPr/>
                  </pic:nvPicPr>
                  <pic:blipFill>
                    <a:blip r:embed="rId10">
                      <a:extLst>
                        <a:ext uri="{28A0092B-C50C-407E-A947-70E740481C1C}">
                          <a14:useLocalDpi xmlns:a14="http://schemas.microsoft.com/office/drawing/2010/main" val="0"/>
                        </a:ext>
                      </a:extLst>
                    </a:blip>
                    <a:stretch>
                      <a:fillRect/>
                    </a:stretch>
                  </pic:blipFill>
                  <pic:spPr>
                    <a:xfrm>
                      <a:off x="0" y="0"/>
                      <a:ext cx="5618583" cy="5651575"/>
                    </a:xfrm>
                    <a:prstGeom prst="rect">
                      <a:avLst/>
                    </a:prstGeom>
                  </pic:spPr>
                </pic:pic>
              </a:graphicData>
            </a:graphic>
          </wp:inline>
        </w:drawing>
      </w:r>
    </w:p>
    <w:p w14:paraId="3AAC8ADC" w14:textId="50472EBE" w:rsidR="000C74C8" w:rsidRDefault="000C74C8" w:rsidP="001B6848">
      <w:pPr>
        <w:jc w:val="center"/>
      </w:pPr>
    </w:p>
    <w:p w14:paraId="62801BA8" w14:textId="35CA0618" w:rsidR="000C74C8" w:rsidRDefault="000C74C8" w:rsidP="001B6848">
      <w:pPr>
        <w:jc w:val="center"/>
      </w:pPr>
    </w:p>
    <w:p w14:paraId="225885A9" w14:textId="390C6E0D" w:rsidR="000C74C8" w:rsidRDefault="000C74C8" w:rsidP="001B6848">
      <w:pPr>
        <w:jc w:val="center"/>
      </w:pPr>
    </w:p>
    <w:p w14:paraId="491AE6F9" w14:textId="77777777" w:rsidR="000C74C8" w:rsidRPr="000C74C8" w:rsidRDefault="000C74C8" w:rsidP="001B6848">
      <w:pPr>
        <w:jc w:val="center"/>
      </w:pPr>
    </w:p>
    <w:p w14:paraId="19A9E284" w14:textId="444439EB" w:rsidR="000C74C8" w:rsidRPr="000C74C8" w:rsidRDefault="000C74C8" w:rsidP="000C74C8">
      <w:pPr>
        <w:numPr>
          <w:ilvl w:val="0"/>
          <w:numId w:val="2"/>
        </w:numPr>
      </w:pPr>
      <w:r w:rsidRPr="000C74C8">
        <w:rPr>
          <w:lang w:val="en-US"/>
        </w:rPr>
        <w:lastRenderedPageBreak/>
        <w:t xml:space="preserve">Compare classes with </w:t>
      </w:r>
      <w:proofErr w:type="spellStart"/>
      <w:r w:rsidRPr="000C74C8">
        <w:rPr>
          <w:lang w:val="en-US"/>
        </w:rPr>
        <w:t>modularities</w:t>
      </w:r>
      <w:proofErr w:type="spellEnd"/>
      <w:r w:rsidRPr="000C74C8">
        <w:rPr>
          <w:lang w:val="en-US"/>
        </w:rPr>
        <w:t>.</w:t>
      </w:r>
    </w:p>
    <w:p w14:paraId="086EC0BE" w14:textId="1BE500BB" w:rsidR="000C74C8" w:rsidRDefault="000C74C8" w:rsidP="000C74C8">
      <w:pPr>
        <w:rPr>
          <w:lang w:val="en-US"/>
        </w:rPr>
      </w:pPr>
    </w:p>
    <w:p w14:paraId="3B59D941" w14:textId="08ADEB66" w:rsidR="000C74C8" w:rsidRDefault="000C74C8" w:rsidP="000C74C8">
      <w:pPr>
        <w:jc w:val="center"/>
        <w:rPr>
          <w:lang w:val="en-US"/>
        </w:rPr>
      </w:pPr>
      <w:r>
        <w:rPr>
          <w:noProof/>
          <w:lang w:val="en-US"/>
        </w:rPr>
        <w:drawing>
          <wp:inline distT="0" distB="0" distL="0" distR="0" wp14:anchorId="6A49C945" wp14:editId="7458AB3B">
            <wp:extent cx="5731510" cy="4544060"/>
            <wp:effectExtent l="0" t="0" r="0" b="2540"/>
            <wp:docPr id="6" name="Picture 6" descr="A picture containing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7_05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44060"/>
                    </a:xfrm>
                    <a:prstGeom prst="rect">
                      <a:avLst/>
                    </a:prstGeom>
                  </pic:spPr>
                </pic:pic>
              </a:graphicData>
            </a:graphic>
          </wp:inline>
        </w:drawing>
      </w:r>
    </w:p>
    <w:p w14:paraId="132C705D" w14:textId="4808A14F" w:rsidR="000C74C8" w:rsidRDefault="000C74C8" w:rsidP="000C74C8">
      <w:pPr>
        <w:jc w:val="center"/>
        <w:rPr>
          <w:lang w:val="en-US"/>
        </w:rPr>
      </w:pPr>
    </w:p>
    <w:p w14:paraId="0E2139E8" w14:textId="20B1863D" w:rsidR="000C74C8" w:rsidRDefault="000C74C8" w:rsidP="000C74C8">
      <w:pPr>
        <w:rPr>
          <w:lang w:val="en-US"/>
        </w:rPr>
      </w:pPr>
      <w:r>
        <w:rPr>
          <w:lang w:val="en-US"/>
        </w:rPr>
        <w:t xml:space="preserve">The classes match </w:t>
      </w:r>
      <w:proofErr w:type="spellStart"/>
      <w:r>
        <w:rPr>
          <w:lang w:val="en-US"/>
        </w:rPr>
        <w:t>modularities</w:t>
      </w:r>
      <w:proofErr w:type="spellEnd"/>
      <w:r w:rsidR="001B6848">
        <w:rPr>
          <w:lang w:val="en-US"/>
        </w:rPr>
        <w:t xml:space="preserve"> very well</w:t>
      </w:r>
      <w:r>
        <w:rPr>
          <w:lang w:val="en-US"/>
        </w:rPr>
        <w:t>.</w:t>
      </w:r>
    </w:p>
    <w:p w14:paraId="226670D9" w14:textId="6FF4F7EA" w:rsidR="000C74C8" w:rsidRDefault="000C74C8" w:rsidP="000C74C8"/>
    <w:p w14:paraId="23D7CE29" w14:textId="290CC201" w:rsidR="003A323C" w:rsidRDefault="003A323C" w:rsidP="000C74C8"/>
    <w:p w14:paraId="697B624C" w14:textId="3D76F7D1" w:rsidR="003A323C" w:rsidRDefault="003A323C" w:rsidP="000C74C8"/>
    <w:p w14:paraId="180DF095" w14:textId="69D34DEE" w:rsidR="003A323C" w:rsidRDefault="003A323C" w:rsidP="000C74C8"/>
    <w:p w14:paraId="6A61A070" w14:textId="3E54E7FE" w:rsidR="003A323C" w:rsidRDefault="003A323C" w:rsidP="000C74C8"/>
    <w:p w14:paraId="5A54C60D" w14:textId="013EC535" w:rsidR="003A323C" w:rsidRDefault="003A323C" w:rsidP="000C74C8"/>
    <w:p w14:paraId="6020259E" w14:textId="4C501469" w:rsidR="003A323C" w:rsidRDefault="003A323C" w:rsidP="000C74C8"/>
    <w:p w14:paraId="372BE8AC" w14:textId="2A89D0DF" w:rsidR="003A323C" w:rsidRDefault="003A323C" w:rsidP="000C74C8"/>
    <w:p w14:paraId="041ED24F" w14:textId="2D76C544" w:rsidR="003A323C" w:rsidRDefault="003A323C" w:rsidP="000C74C8"/>
    <w:p w14:paraId="407A8DC1" w14:textId="389D0CF7" w:rsidR="003A323C" w:rsidRDefault="003A323C" w:rsidP="000C74C8"/>
    <w:p w14:paraId="7C073020" w14:textId="3ACE3802" w:rsidR="003A323C" w:rsidRDefault="003A323C" w:rsidP="000C74C8"/>
    <w:p w14:paraId="14476C49" w14:textId="1311F1E8" w:rsidR="003A323C" w:rsidRDefault="003A323C" w:rsidP="000C74C8"/>
    <w:p w14:paraId="327A0C67" w14:textId="0F3A8AF6" w:rsidR="003A323C" w:rsidRDefault="003A323C" w:rsidP="000C74C8"/>
    <w:p w14:paraId="53F1B40A" w14:textId="7A94D811" w:rsidR="003A323C" w:rsidRDefault="003A323C" w:rsidP="000C74C8"/>
    <w:p w14:paraId="3B320EB8" w14:textId="0A6B7D24" w:rsidR="003A323C" w:rsidRDefault="003A323C" w:rsidP="000C74C8"/>
    <w:p w14:paraId="58AC8ED1" w14:textId="6EEFBF5D" w:rsidR="003A323C" w:rsidRDefault="003A323C" w:rsidP="000C74C8"/>
    <w:p w14:paraId="7E8D5203" w14:textId="0E90276B" w:rsidR="003A323C" w:rsidRDefault="003A323C" w:rsidP="000C74C8"/>
    <w:p w14:paraId="4B44DDC1" w14:textId="2BFC238F" w:rsidR="003A323C" w:rsidRDefault="003A323C" w:rsidP="000C74C8"/>
    <w:p w14:paraId="02ECF4C0" w14:textId="77777777" w:rsidR="003A323C" w:rsidRPr="000C74C8" w:rsidRDefault="003A323C" w:rsidP="000C74C8"/>
    <w:p w14:paraId="25639368" w14:textId="77777777" w:rsidR="000C74C8" w:rsidRPr="000C74C8" w:rsidRDefault="000C74C8" w:rsidP="000C74C8">
      <w:pPr>
        <w:numPr>
          <w:ilvl w:val="0"/>
          <w:numId w:val="2"/>
        </w:numPr>
      </w:pPr>
      <w:r w:rsidRPr="000C74C8">
        <w:rPr>
          <w:lang w:val="en-US"/>
        </w:rPr>
        <w:lastRenderedPageBreak/>
        <w:t>What can you observe?</w:t>
      </w:r>
    </w:p>
    <w:p w14:paraId="44601721" w14:textId="77777777" w:rsidR="000C74C8" w:rsidRDefault="000C74C8" w:rsidP="00D6698D">
      <w:pPr>
        <w:rPr>
          <w:lang w:val="en-US"/>
        </w:rPr>
      </w:pPr>
    </w:p>
    <w:p w14:paraId="5B099FE6" w14:textId="60ACDBB9" w:rsidR="001B6848" w:rsidRDefault="00AC73E3" w:rsidP="007919B4">
      <w:pPr>
        <w:rPr>
          <w:lang w:val="en-US"/>
        </w:rPr>
      </w:pPr>
      <w:r>
        <w:rPr>
          <w:lang w:val="en-US"/>
        </w:rPr>
        <w:t xml:space="preserve">Most of </w:t>
      </w:r>
      <w:r w:rsidR="0087659C">
        <w:rPr>
          <w:lang w:val="en-US"/>
        </w:rPr>
        <w:t>clothes clas</w:t>
      </w:r>
      <w:r>
        <w:rPr>
          <w:lang w:val="en-US"/>
        </w:rPr>
        <w:t>s</w:t>
      </w:r>
      <w:r w:rsidR="0087659C">
        <w:rPr>
          <w:lang w:val="en-US"/>
        </w:rPr>
        <w:t>es are nicely separable. In the bottom part of the graph (not connected to the main part</w:t>
      </w:r>
      <w:r w:rsidR="001B6848">
        <w:rPr>
          <w:lang w:val="en-US"/>
        </w:rPr>
        <w:t xml:space="preserve"> – see below</w:t>
      </w:r>
      <w:r w:rsidR="0087659C">
        <w:rPr>
          <w:lang w:val="en-US"/>
        </w:rPr>
        <w:t xml:space="preserve">), there are shoes classes (feminine, sports and winter). </w:t>
      </w:r>
    </w:p>
    <w:p w14:paraId="6276318E" w14:textId="1256DBCE" w:rsidR="001B6848" w:rsidRDefault="001B6848" w:rsidP="001B6848">
      <w:pPr>
        <w:jc w:val="center"/>
        <w:rPr>
          <w:lang w:val="en-US"/>
        </w:rPr>
      </w:pPr>
      <w:r>
        <w:rPr>
          <w:noProof/>
          <w:lang w:val="en-US"/>
        </w:rPr>
        <w:drawing>
          <wp:inline distT="0" distB="0" distL="0" distR="0" wp14:anchorId="293B352B" wp14:editId="0DB654B8">
            <wp:extent cx="5652332" cy="4190337"/>
            <wp:effectExtent l="0" t="0" r="0" b="1270"/>
            <wp:docPr id="8" name="Picture 8"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7_03n.png"/>
                    <pic:cNvPicPr/>
                  </pic:nvPicPr>
                  <pic:blipFill rotWithShape="1">
                    <a:blip r:embed="rId12">
                      <a:extLst>
                        <a:ext uri="{28A0092B-C50C-407E-A947-70E740481C1C}">
                          <a14:useLocalDpi xmlns:a14="http://schemas.microsoft.com/office/drawing/2010/main" val="0"/>
                        </a:ext>
                      </a:extLst>
                    </a:blip>
                    <a:srcRect l="20671" t="26787" r="16057" b="14016"/>
                    <a:stretch/>
                  </pic:blipFill>
                  <pic:spPr bwMode="auto">
                    <a:xfrm>
                      <a:off x="0" y="0"/>
                      <a:ext cx="5679217" cy="4210268"/>
                    </a:xfrm>
                    <a:prstGeom prst="rect">
                      <a:avLst/>
                    </a:prstGeom>
                    <a:ln>
                      <a:noFill/>
                    </a:ln>
                    <a:extLst>
                      <a:ext uri="{53640926-AAD7-44D8-BBD7-CCE9431645EC}">
                        <a14:shadowObscured xmlns:a14="http://schemas.microsoft.com/office/drawing/2010/main"/>
                      </a:ext>
                    </a:extLst>
                  </pic:spPr>
                </pic:pic>
              </a:graphicData>
            </a:graphic>
          </wp:inline>
        </w:drawing>
      </w:r>
    </w:p>
    <w:p w14:paraId="37C4928B" w14:textId="77777777" w:rsidR="001B6848" w:rsidRDefault="001B6848" w:rsidP="007919B4">
      <w:pPr>
        <w:rPr>
          <w:lang w:val="en-US"/>
        </w:rPr>
      </w:pPr>
    </w:p>
    <w:p w14:paraId="2D131950" w14:textId="26966768" w:rsidR="0087659C" w:rsidRDefault="00AC73E3" w:rsidP="007919B4">
      <w:pPr>
        <w:rPr>
          <w:lang w:val="en-US"/>
        </w:rPr>
      </w:pPr>
      <w:r>
        <w:rPr>
          <w:lang w:val="en-US"/>
        </w:rPr>
        <w:t>In the main part of the graph</w:t>
      </w:r>
      <w:r w:rsidR="001B6848">
        <w:rPr>
          <w:lang w:val="en-US"/>
        </w:rPr>
        <w:t xml:space="preserve"> (see below)</w:t>
      </w:r>
      <w:r>
        <w:rPr>
          <w:lang w:val="en-US"/>
        </w:rPr>
        <w:t xml:space="preserve">, bags (purple) are well separated from the tops (shirts and jackets), t-shirts and dresses. The most problematic classes for the </w:t>
      </w:r>
      <w:proofErr w:type="spellStart"/>
      <w:r>
        <w:rPr>
          <w:lang w:val="en-US"/>
        </w:rPr>
        <w:t>modulari</w:t>
      </w:r>
      <w:r w:rsidR="001B6848">
        <w:rPr>
          <w:lang w:val="en-US"/>
        </w:rPr>
        <w:t>z</w:t>
      </w:r>
      <w:r>
        <w:rPr>
          <w:lang w:val="en-US"/>
        </w:rPr>
        <w:t>er</w:t>
      </w:r>
      <w:proofErr w:type="spellEnd"/>
      <w:r>
        <w:rPr>
          <w:lang w:val="en-US"/>
        </w:rPr>
        <w:t xml:space="preserve"> algorithm are sweatshirts, jackets and shirts</w:t>
      </w:r>
      <w:r w:rsidR="001B6848">
        <w:rPr>
          <w:lang w:val="en-US"/>
        </w:rPr>
        <w:t xml:space="preserve"> (blue, orange and black)</w:t>
      </w:r>
      <w:r>
        <w:rPr>
          <w:lang w:val="en-US"/>
        </w:rPr>
        <w:t xml:space="preserve">. </w:t>
      </w:r>
      <w:r w:rsidR="009F06DA">
        <w:rPr>
          <w:lang w:val="en-US"/>
        </w:rPr>
        <w:t>This</w:t>
      </w:r>
      <w:r>
        <w:rPr>
          <w:lang w:val="en-US"/>
        </w:rPr>
        <w:t xml:space="preserve"> is not surprising as they </w:t>
      </w:r>
      <w:r w:rsidR="009F06DA">
        <w:rPr>
          <w:lang w:val="en-US"/>
        </w:rPr>
        <w:t xml:space="preserve">have </w:t>
      </w:r>
      <w:r>
        <w:rPr>
          <w:lang w:val="en-US"/>
        </w:rPr>
        <w:t>similar</w:t>
      </w:r>
      <w:r w:rsidR="009F06DA">
        <w:rPr>
          <w:lang w:val="en-US"/>
        </w:rPr>
        <w:t xml:space="preserve"> shapes</w:t>
      </w:r>
      <w:r>
        <w:rPr>
          <w:lang w:val="en-US"/>
        </w:rPr>
        <w:t>.</w:t>
      </w:r>
      <w:r w:rsidR="001B6848">
        <w:rPr>
          <w:lang w:val="en-US"/>
        </w:rPr>
        <w:t xml:space="preserve"> Trousers stan out from other classes as well.</w:t>
      </w:r>
    </w:p>
    <w:p w14:paraId="54172790" w14:textId="1755A3A5" w:rsidR="001B6848" w:rsidRDefault="001B6848" w:rsidP="007919B4">
      <w:pPr>
        <w:rPr>
          <w:lang w:val="en-US"/>
        </w:rPr>
      </w:pPr>
    </w:p>
    <w:p w14:paraId="4B73ACBC" w14:textId="6B81F902" w:rsidR="001B6848" w:rsidRDefault="001B6848" w:rsidP="001B6848">
      <w:pPr>
        <w:jc w:val="center"/>
        <w:rPr>
          <w:lang w:val="en-US"/>
        </w:rPr>
      </w:pPr>
      <w:r>
        <w:rPr>
          <w:noProof/>
          <w:lang w:val="en-US"/>
        </w:rPr>
        <w:lastRenderedPageBreak/>
        <w:drawing>
          <wp:inline distT="0" distB="0" distL="0" distR="0" wp14:anchorId="743AC2AD" wp14:editId="7A23F3BF">
            <wp:extent cx="5701085" cy="7117453"/>
            <wp:effectExtent l="0" t="0" r="1270" b="0"/>
            <wp:docPr id="9" name="Picture 9"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7_02n.png"/>
                    <pic:cNvPicPr/>
                  </pic:nvPicPr>
                  <pic:blipFill rotWithShape="1">
                    <a:blip r:embed="rId13">
                      <a:extLst>
                        <a:ext uri="{28A0092B-C50C-407E-A947-70E740481C1C}">
                          <a14:useLocalDpi xmlns:a14="http://schemas.microsoft.com/office/drawing/2010/main" val="0"/>
                        </a:ext>
                      </a:extLst>
                    </a:blip>
                    <a:srcRect l="20670" r="15789"/>
                    <a:stretch/>
                  </pic:blipFill>
                  <pic:spPr bwMode="auto">
                    <a:xfrm>
                      <a:off x="0" y="0"/>
                      <a:ext cx="5723558" cy="7145509"/>
                    </a:xfrm>
                    <a:prstGeom prst="rect">
                      <a:avLst/>
                    </a:prstGeom>
                    <a:ln>
                      <a:noFill/>
                    </a:ln>
                    <a:extLst>
                      <a:ext uri="{53640926-AAD7-44D8-BBD7-CCE9431645EC}">
                        <a14:shadowObscured xmlns:a14="http://schemas.microsoft.com/office/drawing/2010/main"/>
                      </a:ext>
                    </a:extLst>
                  </pic:spPr>
                </pic:pic>
              </a:graphicData>
            </a:graphic>
          </wp:inline>
        </w:drawing>
      </w:r>
    </w:p>
    <w:p w14:paraId="772BF264" w14:textId="6BFED944" w:rsidR="00B16DD8" w:rsidRDefault="00B16DD8" w:rsidP="007919B4">
      <w:pPr>
        <w:rPr>
          <w:lang w:val="en-US"/>
        </w:rPr>
      </w:pPr>
    </w:p>
    <w:p w14:paraId="2AE1F81F" w14:textId="4FCC40E1" w:rsidR="00B16DD8" w:rsidRDefault="00B16DD8" w:rsidP="007919B4">
      <w:pPr>
        <w:rPr>
          <w:lang w:val="en-US"/>
        </w:rPr>
      </w:pPr>
      <w:r>
        <w:rPr>
          <w:lang w:val="en-US"/>
        </w:rPr>
        <w:t>There is a small g</w:t>
      </w:r>
      <w:r w:rsidR="001B6848">
        <w:rPr>
          <w:lang w:val="en-US"/>
        </w:rPr>
        <w:t>r</w:t>
      </w:r>
      <w:r>
        <w:rPr>
          <w:lang w:val="en-US"/>
        </w:rPr>
        <w:t>oup of winter and sport shoes being far away from the cluster</w:t>
      </w:r>
      <w:r w:rsidR="001B6848">
        <w:rPr>
          <w:lang w:val="en-US"/>
        </w:rPr>
        <w:t xml:space="preserve"> (see the small island in the left </w:t>
      </w:r>
      <w:r w:rsidR="009F06DA">
        <w:rPr>
          <w:lang w:val="en-US"/>
        </w:rPr>
        <w:t xml:space="preserve">bottom </w:t>
      </w:r>
      <w:r w:rsidR="001B6848">
        <w:rPr>
          <w:lang w:val="en-US"/>
        </w:rPr>
        <w:t>part of the image below)</w:t>
      </w:r>
      <w:r>
        <w:rPr>
          <w:lang w:val="en-US"/>
        </w:rPr>
        <w:t>.</w:t>
      </w:r>
    </w:p>
    <w:p w14:paraId="0F0A7312" w14:textId="1437BCE6" w:rsidR="001B6848" w:rsidRDefault="001B6848" w:rsidP="001B6848">
      <w:pPr>
        <w:jc w:val="center"/>
        <w:rPr>
          <w:lang w:val="en-US"/>
        </w:rPr>
      </w:pPr>
      <w:r>
        <w:rPr>
          <w:noProof/>
          <w:lang w:val="en-US"/>
        </w:rPr>
        <w:lastRenderedPageBreak/>
        <w:drawing>
          <wp:inline distT="0" distB="0" distL="0" distR="0" wp14:anchorId="395687BD" wp14:editId="1D3FCF6A">
            <wp:extent cx="6249725" cy="3792138"/>
            <wp:effectExtent l="0" t="0" r="0" b="5715"/>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7_04n.png"/>
                    <pic:cNvPicPr/>
                  </pic:nvPicPr>
                  <pic:blipFill rotWithShape="1">
                    <a:blip r:embed="rId14" cstate="print">
                      <a:extLst>
                        <a:ext uri="{28A0092B-C50C-407E-A947-70E740481C1C}">
                          <a14:useLocalDpi xmlns:a14="http://schemas.microsoft.com/office/drawing/2010/main" val="0"/>
                        </a:ext>
                      </a:extLst>
                    </a:blip>
                    <a:srcRect l="9333" r="3328" b="33250"/>
                    <a:stretch/>
                  </pic:blipFill>
                  <pic:spPr bwMode="auto">
                    <a:xfrm>
                      <a:off x="0" y="0"/>
                      <a:ext cx="6262118" cy="3799658"/>
                    </a:xfrm>
                    <a:prstGeom prst="rect">
                      <a:avLst/>
                    </a:prstGeom>
                    <a:ln>
                      <a:noFill/>
                    </a:ln>
                    <a:extLst>
                      <a:ext uri="{53640926-AAD7-44D8-BBD7-CCE9431645EC}">
                        <a14:shadowObscured xmlns:a14="http://schemas.microsoft.com/office/drawing/2010/main"/>
                      </a:ext>
                    </a:extLst>
                  </pic:spPr>
                </pic:pic>
              </a:graphicData>
            </a:graphic>
          </wp:inline>
        </w:drawing>
      </w:r>
    </w:p>
    <w:p w14:paraId="5B6DCC2E" w14:textId="7309C02B" w:rsidR="00430065" w:rsidRPr="00BA5EA1" w:rsidRDefault="00430065" w:rsidP="004D43EF">
      <w:pPr>
        <w:rPr>
          <w:lang w:val="en-US"/>
        </w:rPr>
      </w:pPr>
    </w:p>
    <w:sectPr w:rsidR="00430065" w:rsidRPr="00BA5E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3B64F1"/>
    <w:multiLevelType w:val="hybridMultilevel"/>
    <w:tmpl w:val="63E25EB6"/>
    <w:lvl w:ilvl="0" w:tplc="F44CCBD2">
      <w:start w:val="1"/>
      <w:numFmt w:val="decimal"/>
      <w:lvlText w:val="%1."/>
      <w:lvlJc w:val="left"/>
      <w:pPr>
        <w:tabs>
          <w:tab w:val="num" w:pos="720"/>
        </w:tabs>
        <w:ind w:left="720" w:hanging="360"/>
      </w:pPr>
    </w:lvl>
    <w:lvl w:ilvl="1" w:tplc="B8E48A3C" w:tentative="1">
      <w:start w:val="1"/>
      <w:numFmt w:val="decimal"/>
      <w:lvlText w:val="%2."/>
      <w:lvlJc w:val="left"/>
      <w:pPr>
        <w:tabs>
          <w:tab w:val="num" w:pos="1440"/>
        </w:tabs>
        <w:ind w:left="1440" w:hanging="360"/>
      </w:pPr>
    </w:lvl>
    <w:lvl w:ilvl="2" w:tplc="B6F2EE0A" w:tentative="1">
      <w:start w:val="1"/>
      <w:numFmt w:val="decimal"/>
      <w:lvlText w:val="%3."/>
      <w:lvlJc w:val="left"/>
      <w:pPr>
        <w:tabs>
          <w:tab w:val="num" w:pos="2160"/>
        </w:tabs>
        <w:ind w:left="2160" w:hanging="360"/>
      </w:pPr>
    </w:lvl>
    <w:lvl w:ilvl="3" w:tplc="A78ACA2C" w:tentative="1">
      <w:start w:val="1"/>
      <w:numFmt w:val="decimal"/>
      <w:lvlText w:val="%4."/>
      <w:lvlJc w:val="left"/>
      <w:pPr>
        <w:tabs>
          <w:tab w:val="num" w:pos="2880"/>
        </w:tabs>
        <w:ind w:left="2880" w:hanging="360"/>
      </w:pPr>
    </w:lvl>
    <w:lvl w:ilvl="4" w:tplc="9E849B48" w:tentative="1">
      <w:start w:val="1"/>
      <w:numFmt w:val="decimal"/>
      <w:lvlText w:val="%5."/>
      <w:lvlJc w:val="left"/>
      <w:pPr>
        <w:tabs>
          <w:tab w:val="num" w:pos="3600"/>
        </w:tabs>
        <w:ind w:left="3600" w:hanging="360"/>
      </w:pPr>
    </w:lvl>
    <w:lvl w:ilvl="5" w:tplc="C64A913A" w:tentative="1">
      <w:start w:val="1"/>
      <w:numFmt w:val="decimal"/>
      <w:lvlText w:val="%6."/>
      <w:lvlJc w:val="left"/>
      <w:pPr>
        <w:tabs>
          <w:tab w:val="num" w:pos="4320"/>
        </w:tabs>
        <w:ind w:left="4320" w:hanging="360"/>
      </w:pPr>
    </w:lvl>
    <w:lvl w:ilvl="6" w:tplc="F69AFF36" w:tentative="1">
      <w:start w:val="1"/>
      <w:numFmt w:val="decimal"/>
      <w:lvlText w:val="%7."/>
      <w:lvlJc w:val="left"/>
      <w:pPr>
        <w:tabs>
          <w:tab w:val="num" w:pos="5040"/>
        </w:tabs>
        <w:ind w:left="5040" w:hanging="360"/>
      </w:pPr>
    </w:lvl>
    <w:lvl w:ilvl="7" w:tplc="60E0ED4E" w:tentative="1">
      <w:start w:val="1"/>
      <w:numFmt w:val="decimal"/>
      <w:lvlText w:val="%8."/>
      <w:lvlJc w:val="left"/>
      <w:pPr>
        <w:tabs>
          <w:tab w:val="num" w:pos="5760"/>
        </w:tabs>
        <w:ind w:left="5760" w:hanging="360"/>
      </w:pPr>
    </w:lvl>
    <w:lvl w:ilvl="8" w:tplc="9176E8CA" w:tentative="1">
      <w:start w:val="1"/>
      <w:numFmt w:val="decimal"/>
      <w:lvlText w:val="%9."/>
      <w:lvlJc w:val="left"/>
      <w:pPr>
        <w:tabs>
          <w:tab w:val="num" w:pos="6480"/>
        </w:tabs>
        <w:ind w:left="6480" w:hanging="360"/>
      </w:pPr>
    </w:lvl>
  </w:abstractNum>
  <w:abstractNum w:abstractNumId="1" w15:restartNumberingAfterBreak="0">
    <w:nsid w:val="19E05874"/>
    <w:multiLevelType w:val="hybridMultilevel"/>
    <w:tmpl w:val="62889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1D0D5C"/>
    <w:multiLevelType w:val="hybridMultilevel"/>
    <w:tmpl w:val="51F458B6"/>
    <w:lvl w:ilvl="0" w:tplc="D2300EAE">
      <w:start w:val="1"/>
      <w:numFmt w:val="decimal"/>
      <w:lvlText w:val="%1."/>
      <w:lvlJc w:val="left"/>
      <w:pPr>
        <w:tabs>
          <w:tab w:val="num" w:pos="720"/>
        </w:tabs>
        <w:ind w:left="720" w:hanging="360"/>
      </w:pPr>
    </w:lvl>
    <w:lvl w:ilvl="1" w:tplc="855A68C0" w:tentative="1">
      <w:start w:val="1"/>
      <w:numFmt w:val="decimal"/>
      <w:lvlText w:val="%2."/>
      <w:lvlJc w:val="left"/>
      <w:pPr>
        <w:tabs>
          <w:tab w:val="num" w:pos="1440"/>
        </w:tabs>
        <w:ind w:left="1440" w:hanging="360"/>
      </w:pPr>
    </w:lvl>
    <w:lvl w:ilvl="2" w:tplc="E7F40738" w:tentative="1">
      <w:start w:val="1"/>
      <w:numFmt w:val="decimal"/>
      <w:lvlText w:val="%3."/>
      <w:lvlJc w:val="left"/>
      <w:pPr>
        <w:tabs>
          <w:tab w:val="num" w:pos="2160"/>
        </w:tabs>
        <w:ind w:left="2160" w:hanging="360"/>
      </w:pPr>
    </w:lvl>
    <w:lvl w:ilvl="3" w:tplc="54ACBEC6" w:tentative="1">
      <w:start w:val="1"/>
      <w:numFmt w:val="decimal"/>
      <w:lvlText w:val="%4."/>
      <w:lvlJc w:val="left"/>
      <w:pPr>
        <w:tabs>
          <w:tab w:val="num" w:pos="2880"/>
        </w:tabs>
        <w:ind w:left="2880" w:hanging="360"/>
      </w:pPr>
    </w:lvl>
    <w:lvl w:ilvl="4" w:tplc="3A485C46" w:tentative="1">
      <w:start w:val="1"/>
      <w:numFmt w:val="decimal"/>
      <w:lvlText w:val="%5."/>
      <w:lvlJc w:val="left"/>
      <w:pPr>
        <w:tabs>
          <w:tab w:val="num" w:pos="3600"/>
        </w:tabs>
        <w:ind w:left="3600" w:hanging="360"/>
      </w:pPr>
    </w:lvl>
    <w:lvl w:ilvl="5" w:tplc="660A02CE" w:tentative="1">
      <w:start w:val="1"/>
      <w:numFmt w:val="decimal"/>
      <w:lvlText w:val="%6."/>
      <w:lvlJc w:val="left"/>
      <w:pPr>
        <w:tabs>
          <w:tab w:val="num" w:pos="4320"/>
        </w:tabs>
        <w:ind w:left="4320" w:hanging="360"/>
      </w:pPr>
    </w:lvl>
    <w:lvl w:ilvl="6" w:tplc="D58E3548" w:tentative="1">
      <w:start w:val="1"/>
      <w:numFmt w:val="decimal"/>
      <w:lvlText w:val="%7."/>
      <w:lvlJc w:val="left"/>
      <w:pPr>
        <w:tabs>
          <w:tab w:val="num" w:pos="5040"/>
        </w:tabs>
        <w:ind w:left="5040" w:hanging="360"/>
      </w:pPr>
    </w:lvl>
    <w:lvl w:ilvl="7" w:tplc="675E16A6" w:tentative="1">
      <w:start w:val="1"/>
      <w:numFmt w:val="decimal"/>
      <w:lvlText w:val="%8."/>
      <w:lvlJc w:val="left"/>
      <w:pPr>
        <w:tabs>
          <w:tab w:val="num" w:pos="5760"/>
        </w:tabs>
        <w:ind w:left="5760" w:hanging="360"/>
      </w:pPr>
    </w:lvl>
    <w:lvl w:ilvl="8" w:tplc="2C506E2A"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3EF"/>
    <w:rsid w:val="00051411"/>
    <w:rsid w:val="000C74C8"/>
    <w:rsid w:val="001B6848"/>
    <w:rsid w:val="002409C2"/>
    <w:rsid w:val="003A323C"/>
    <w:rsid w:val="00430065"/>
    <w:rsid w:val="004807BA"/>
    <w:rsid w:val="004D43EF"/>
    <w:rsid w:val="00513543"/>
    <w:rsid w:val="00643D3C"/>
    <w:rsid w:val="00685769"/>
    <w:rsid w:val="007919B4"/>
    <w:rsid w:val="00815A24"/>
    <w:rsid w:val="0087659C"/>
    <w:rsid w:val="008C6751"/>
    <w:rsid w:val="00937030"/>
    <w:rsid w:val="009F06DA"/>
    <w:rsid w:val="00A62F9D"/>
    <w:rsid w:val="00AC73E3"/>
    <w:rsid w:val="00B16DD8"/>
    <w:rsid w:val="00BA5EA1"/>
    <w:rsid w:val="00C1562E"/>
    <w:rsid w:val="00CA1DFC"/>
    <w:rsid w:val="00CE795D"/>
    <w:rsid w:val="00D22C81"/>
    <w:rsid w:val="00D6698D"/>
    <w:rsid w:val="00E27C7A"/>
    <w:rsid w:val="00E63DCC"/>
    <w:rsid w:val="00EA37FC"/>
    <w:rsid w:val="00EB410D"/>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4:docId w14:val="37332E2C"/>
  <w15:chartTrackingRefBased/>
  <w15:docId w15:val="{A693208B-2CB1-D049-81EA-973B46DAC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30"/>
  </w:style>
  <w:style w:type="paragraph" w:styleId="Heading1">
    <w:name w:val="heading 1"/>
    <w:basedOn w:val="Normal"/>
    <w:next w:val="Normal"/>
    <w:link w:val="Heading1Char"/>
    <w:uiPriority w:val="9"/>
    <w:qFormat/>
    <w:rsid w:val="004D43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576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E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57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4C8"/>
    <w:rPr>
      <w:color w:val="0563C1" w:themeColor="hyperlink"/>
      <w:u w:val="single"/>
    </w:rPr>
  </w:style>
  <w:style w:type="character" w:styleId="UnresolvedMention">
    <w:name w:val="Unresolved Mention"/>
    <w:basedOn w:val="DefaultParagraphFont"/>
    <w:uiPriority w:val="99"/>
    <w:semiHidden/>
    <w:unhideWhenUsed/>
    <w:rsid w:val="000C74C8"/>
    <w:rPr>
      <w:color w:val="605E5C"/>
      <w:shd w:val="clear" w:color="auto" w:fill="E1DFDD"/>
    </w:rPr>
  </w:style>
  <w:style w:type="character" w:styleId="FollowedHyperlink">
    <w:name w:val="FollowedHyperlink"/>
    <w:basedOn w:val="DefaultParagraphFont"/>
    <w:uiPriority w:val="99"/>
    <w:semiHidden/>
    <w:unhideWhenUsed/>
    <w:rsid w:val="000C74C8"/>
    <w:rPr>
      <w:color w:val="954F72" w:themeColor="followedHyperlink"/>
      <w:u w:val="single"/>
    </w:rPr>
  </w:style>
  <w:style w:type="paragraph" w:styleId="ListParagraph">
    <w:name w:val="List Paragraph"/>
    <w:basedOn w:val="Normal"/>
    <w:uiPriority w:val="34"/>
    <w:qFormat/>
    <w:rsid w:val="000C74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948673">
      <w:bodyDiv w:val="1"/>
      <w:marLeft w:val="0"/>
      <w:marRight w:val="0"/>
      <w:marTop w:val="0"/>
      <w:marBottom w:val="0"/>
      <w:divBdr>
        <w:top w:val="none" w:sz="0" w:space="0" w:color="auto"/>
        <w:left w:val="none" w:sz="0" w:space="0" w:color="auto"/>
        <w:bottom w:val="none" w:sz="0" w:space="0" w:color="auto"/>
        <w:right w:val="none" w:sz="0" w:space="0" w:color="auto"/>
      </w:divBdr>
      <w:divsChild>
        <w:div w:id="56589169">
          <w:marLeft w:val="806"/>
          <w:marRight w:val="0"/>
          <w:marTop w:val="0"/>
          <w:marBottom w:val="0"/>
          <w:divBdr>
            <w:top w:val="none" w:sz="0" w:space="0" w:color="auto"/>
            <w:left w:val="none" w:sz="0" w:space="0" w:color="auto"/>
            <w:bottom w:val="none" w:sz="0" w:space="0" w:color="auto"/>
            <w:right w:val="none" w:sz="0" w:space="0" w:color="auto"/>
          </w:divBdr>
        </w:div>
        <w:div w:id="1461454740">
          <w:marLeft w:val="806"/>
          <w:marRight w:val="0"/>
          <w:marTop w:val="0"/>
          <w:marBottom w:val="0"/>
          <w:divBdr>
            <w:top w:val="none" w:sz="0" w:space="0" w:color="auto"/>
            <w:left w:val="none" w:sz="0" w:space="0" w:color="auto"/>
            <w:bottom w:val="none" w:sz="0" w:space="0" w:color="auto"/>
            <w:right w:val="none" w:sz="0" w:space="0" w:color="auto"/>
          </w:divBdr>
        </w:div>
        <w:div w:id="419836055">
          <w:marLeft w:val="806"/>
          <w:marRight w:val="0"/>
          <w:marTop w:val="0"/>
          <w:marBottom w:val="0"/>
          <w:divBdr>
            <w:top w:val="none" w:sz="0" w:space="0" w:color="auto"/>
            <w:left w:val="none" w:sz="0" w:space="0" w:color="auto"/>
            <w:bottom w:val="none" w:sz="0" w:space="0" w:color="auto"/>
            <w:right w:val="none" w:sz="0" w:space="0" w:color="auto"/>
          </w:divBdr>
        </w:div>
      </w:divsChild>
    </w:div>
    <w:div w:id="1976065169">
      <w:bodyDiv w:val="1"/>
      <w:marLeft w:val="0"/>
      <w:marRight w:val="0"/>
      <w:marTop w:val="0"/>
      <w:marBottom w:val="0"/>
      <w:divBdr>
        <w:top w:val="none" w:sz="0" w:space="0" w:color="auto"/>
        <w:left w:val="none" w:sz="0" w:space="0" w:color="auto"/>
        <w:bottom w:val="none" w:sz="0" w:space="0" w:color="auto"/>
        <w:right w:val="none" w:sz="0" w:space="0" w:color="auto"/>
      </w:divBdr>
      <w:divsChild>
        <w:div w:id="927343675">
          <w:marLeft w:val="806"/>
          <w:marRight w:val="0"/>
          <w:marTop w:val="0"/>
          <w:marBottom w:val="0"/>
          <w:divBdr>
            <w:top w:val="none" w:sz="0" w:space="0" w:color="auto"/>
            <w:left w:val="none" w:sz="0" w:space="0" w:color="auto"/>
            <w:bottom w:val="none" w:sz="0" w:space="0" w:color="auto"/>
            <w:right w:val="none" w:sz="0" w:space="0" w:color="auto"/>
          </w:divBdr>
        </w:div>
        <w:div w:id="1136988466">
          <w:marLeft w:val="806"/>
          <w:marRight w:val="0"/>
          <w:marTop w:val="0"/>
          <w:marBottom w:val="0"/>
          <w:divBdr>
            <w:top w:val="none" w:sz="0" w:space="0" w:color="auto"/>
            <w:left w:val="none" w:sz="0" w:space="0" w:color="auto"/>
            <w:bottom w:val="none" w:sz="0" w:space="0" w:color="auto"/>
            <w:right w:val="none" w:sz="0" w:space="0" w:color="auto"/>
          </w:divBdr>
        </w:div>
        <w:div w:id="10031305">
          <w:marLeft w:val="80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alandoresearch/fashion-mnist"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442</Words>
  <Characters>2521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Satola, Krzysztof</dc:creator>
  <cp:keywords/>
  <dc:description/>
  <cp:lastModifiedBy>Satola, Krzysztof</cp:lastModifiedBy>
  <cp:revision>3</cp:revision>
  <dcterms:created xsi:type="dcterms:W3CDTF">2020-06-20T10:30:00Z</dcterms:created>
  <dcterms:modified xsi:type="dcterms:W3CDTF">2020-06-20T10:41:00Z</dcterms:modified>
</cp:coreProperties>
</file>